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E1" w:rsidRDefault="003E6EE1" w:rsidP="003E6EE1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2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EE1" w:rsidRDefault="003E6EE1" w:rsidP="003E6EE1">
      <w:pPr>
        <w:pStyle w:val="Didascalia"/>
      </w:pPr>
      <w:r>
        <w:t>MINISTERO  DELL’ ISTRUZIONE, DELL’UNIVERSITA’, DELLA RICERCA</w:t>
      </w:r>
    </w:p>
    <w:p w:rsidR="003E6EE1" w:rsidRDefault="003E6EE1" w:rsidP="003E6EE1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3E6EE1" w:rsidRDefault="003E6EE1" w:rsidP="003E6EE1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3E6EE1" w:rsidRDefault="003E6EE1" w:rsidP="003E6EE1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3E6EE1" w:rsidRDefault="003E6EE1" w:rsidP="003E6EE1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6EE1" w:rsidRDefault="003E6EE1" w:rsidP="003E6EE1">
      <w:pPr>
        <w:ind w:left="142"/>
        <w:outlineLvl w:val="0"/>
        <w:rPr>
          <w:sz w:val="24"/>
          <w:szCs w:val="24"/>
        </w:rPr>
      </w:pPr>
    </w:p>
    <w:p w:rsidR="003E6EE1" w:rsidRDefault="001C5116" w:rsidP="003E6EE1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Roma, 26</w:t>
      </w:r>
      <w:r w:rsidR="003E6EE1">
        <w:rPr>
          <w:sz w:val="24"/>
          <w:szCs w:val="24"/>
        </w:rPr>
        <w:t>/02/2020</w:t>
      </w:r>
    </w:p>
    <w:p w:rsidR="003E6EE1" w:rsidRDefault="003E6EE1" w:rsidP="003E6EE1">
      <w:pPr>
        <w:ind w:left="142"/>
        <w:outlineLvl w:val="0"/>
        <w:rPr>
          <w:sz w:val="24"/>
          <w:szCs w:val="24"/>
        </w:rPr>
      </w:pPr>
    </w:p>
    <w:p w:rsidR="003E6EE1" w:rsidRPr="00AD3217" w:rsidRDefault="003E6EE1" w:rsidP="003E6EE1">
      <w:pPr>
        <w:pStyle w:val="Standard"/>
        <w:ind w:left="5954" w:hanging="283"/>
        <w:rPr>
          <w:lang w:val="it-IT"/>
        </w:rPr>
      </w:pPr>
      <w:r w:rsidRPr="00AD3217">
        <w:rPr>
          <w:lang w:val="it-IT"/>
        </w:rPr>
        <w:t>Agli  Studenti</w:t>
      </w:r>
    </w:p>
    <w:p w:rsidR="003E6EE1" w:rsidRPr="00AD3217" w:rsidRDefault="003E6EE1" w:rsidP="003E6EE1">
      <w:pPr>
        <w:pStyle w:val="Standard"/>
        <w:ind w:left="5670"/>
        <w:rPr>
          <w:lang w:val="it-IT"/>
        </w:rPr>
      </w:pPr>
      <w:r w:rsidRPr="00AD3217">
        <w:rPr>
          <w:lang w:val="it-IT"/>
        </w:rPr>
        <w:t xml:space="preserve"> Ai Docenti </w:t>
      </w:r>
    </w:p>
    <w:p w:rsidR="003E6EE1" w:rsidRPr="00AD3217" w:rsidRDefault="003E6EE1" w:rsidP="003E6EE1">
      <w:pPr>
        <w:pStyle w:val="Standard"/>
        <w:ind w:left="5670"/>
        <w:rPr>
          <w:lang w:val="it-IT"/>
        </w:rPr>
      </w:pPr>
      <w:r w:rsidRPr="00AD3217">
        <w:rPr>
          <w:lang w:val="it-IT"/>
        </w:rPr>
        <w:t>Ai Genitori</w:t>
      </w:r>
    </w:p>
    <w:p w:rsidR="003E6EE1" w:rsidRPr="00AD3217" w:rsidRDefault="003E6EE1" w:rsidP="003E6EE1">
      <w:pPr>
        <w:pStyle w:val="Standard"/>
        <w:ind w:left="5670"/>
        <w:rPr>
          <w:lang w:val="it-IT"/>
        </w:rPr>
      </w:pPr>
      <w:r w:rsidRPr="00AD3217">
        <w:rPr>
          <w:lang w:val="it-IT"/>
        </w:rPr>
        <w:t xml:space="preserve"> Al DSGA Sig.ra P. Leoni</w:t>
      </w:r>
    </w:p>
    <w:p w:rsidR="003E6EE1" w:rsidRPr="00AD3217" w:rsidRDefault="003E6EE1" w:rsidP="003E6EE1">
      <w:pPr>
        <w:pStyle w:val="Standard"/>
        <w:ind w:left="5670"/>
        <w:rPr>
          <w:lang w:val="it-IT"/>
        </w:rPr>
      </w:pPr>
      <w:r w:rsidRPr="00AD3217">
        <w:rPr>
          <w:lang w:val="it-IT"/>
        </w:rPr>
        <w:t>Al personale ATA</w:t>
      </w:r>
    </w:p>
    <w:p w:rsidR="003E6EE1" w:rsidRPr="00AD3217" w:rsidRDefault="003E6EE1" w:rsidP="003E6EE1">
      <w:pPr>
        <w:pStyle w:val="Standard"/>
        <w:ind w:left="5670"/>
        <w:rPr>
          <w:lang w:val="it-IT"/>
        </w:rPr>
      </w:pPr>
      <w:r w:rsidRPr="00AD3217">
        <w:rPr>
          <w:lang w:val="it-IT"/>
        </w:rPr>
        <w:t xml:space="preserve"> Sito web</w:t>
      </w:r>
    </w:p>
    <w:p w:rsidR="003E6EE1" w:rsidRDefault="003E6EE1" w:rsidP="003E6EE1">
      <w:pPr>
        <w:ind w:left="5245"/>
        <w:outlineLvl w:val="0"/>
        <w:rPr>
          <w:sz w:val="24"/>
          <w:szCs w:val="24"/>
        </w:rPr>
      </w:pPr>
    </w:p>
    <w:p w:rsidR="003E6EE1" w:rsidRDefault="003E6EE1" w:rsidP="003E6EE1">
      <w:pPr>
        <w:ind w:left="142"/>
        <w:jc w:val="center"/>
        <w:outlineLvl w:val="0"/>
        <w:rPr>
          <w:sz w:val="24"/>
          <w:szCs w:val="24"/>
        </w:rPr>
      </w:pPr>
    </w:p>
    <w:p w:rsidR="003E6EE1" w:rsidRPr="0090123D" w:rsidRDefault="003E6EE1" w:rsidP="003E6EE1">
      <w:pPr>
        <w:ind w:left="142"/>
        <w:jc w:val="center"/>
        <w:outlineLvl w:val="0"/>
        <w:rPr>
          <w:b/>
          <w:sz w:val="24"/>
          <w:szCs w:val="24"/>
        </w:rPr>
      </w:pPr>
      <w:r w:rsidRPr="0090123D">
        <w:rPr>
          <w:b/>
          <w:sz w:val="24"/>
          <w:szCs w:val="24"/>
        </w:rPr>
        <w:t xml:space="preserve">CIRCOLARE N. </w:t>
      </w:r>
      <w:r w:rsidR="003D37B7">
        <w:rPr>
          <w:b/>
          <w:sz w:val="24"/>
          <w:szCs w:val="24"/>
        </w:rPr>
        <w:t>323</w:t>
      </w:r>
    </w:p>
    <w:p w:rsidR="003E6EE1" w:rsidRDefault="003E6EE1" w:rsidP="003E6EE1">
      <w:pPr>
        <w:ind w:left="142"/>
        <w:outlineLvl w:val="0"/>
        <w:rPr>
          <w:sz w:val="24"/>
          <w:szCs w:val="24"/>
        </w:rPr>
      </w:pPr>
    </w:p>
    <w:p w:rsidR="003E6EE1" w:rsidRDefault="003E6EE1" w:rsidP="003E6EE1">
      <w:pPr>
        <w:ind w:left="142"/>
        <w:outlineLvl w:val="0"/>
        <w:rPr>
          <w:b/>
          <w:sz w:val="24"/>
          <w:szCs w:val="24"/>
        </w:rPr>
      </w:pPr>
    </w:p>
    <w:p w:rsidR="003E6EE1" w:rsidRDefault="003E6EE1" w:rsidP="003E6EE1">
      <w:pPr>
        <w:spacing w:line="276" w:lineRule="auto"/>
        <w:ind w:left="142"/>
        <w:outlineLvl w:val="0"/>
        <w:rPr>
          <w:b/>
          <w:sz w:val="24"/>
          <w:szCs w:val="24"/>
        </w:rPr>
      </w:pPr>
      <w:r w:rsidRPr="000E40F5">
        <w:rPr>
          <w:b/>
          <w:sz w:val="24"/>
          <w:szCs w:val="24"/>
        </w:rPr>
        <w:t xml:space="preserve">Oggetto: </w:t>
      </w:r>
      <w:r w:rsidR="005D737B">
        <w:rPr>
          <w:b/>
          <w:sz w:val="24"/>
          <w:szCs w:val="24"/>
        </w:rPr>
        <w:t>Misure prevenzione contagio coronavirus</w:t>
      </w:r>
    </w:p>
    <w:p w:rsidR="003E6EE1" w:rsidRDefault="003E6EE1" w:rsidP="003E6EE1">
      <w:pPr>
        <w:spacing w:line="276" w:lineRule="auto"/>
        <w:ind w:left="142"/>
        <w:outlineLvl w:val="0"/>
        <w:rPr>
          <w:b/>
          <w:sz w:val="24"/>
          <w:szCs w:val="24"/>
        </w:rPr>
      </w:pPr>
    </w:p>
    <w:p w:rsidR="003E6EE1" w:rsidRDefault="003E6EE1" w:rsidP="003D37B7">
      <w:pPr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Pr="0047355E">
        <w:rPr>
          <w:sz w:val="24"/>
          <w:szCs w:val="24"/>
        </w:rPr>
        <w:t xml:space="preserve">Si </w:t>
      </w:r>
      <w:r>
        <w:rPr>
          <w:sz w:val="24"/>
          <w:szCs w:val="24"/>
        </w:rPr>
        <w:t>informa che con Decreto del Presidente del Consiglio dei Ministri del 25/02/2020 all’</w:t>
      </w:r>
      <w:r w:rsidR="003D37B7">
        <w:rPr>
          <w:sz w:val="24"/>
          <w:szCs w:val="24"/>
        </w:rPr>
        <w:t>art.</w:t>
      </w:r>
      <w:r>
        <w:rPr>
          <w:sz w:val="24"/>
          <w:szCs w:val="24"/>
        </w:rPr>
        <w:t>1 sono state determinate le seguenti misure urgenti per il contenimento del contagio da coronavirus:</w:t>
      </w:r>
    </w:p>
    <w:p w:rsidR="005D737B" w:rsidRPr="00380102" w:rsidRDefault="00380102" w:rsidP="00380102">
      <w:pPr>
        <w:spacing w:line="276" w:lineRule="auto"/>
        <w:jc w:val="center"/>
        <w:outlineLvl w:val="0"/>
        <w:rPr>
          <w:i/>
          <w:sz w:val="22"/>
          <w:szCs w:val="22"/>
        </w:rPr>
      </w:pPr>
      <w:r w:rsidRPr="00380102">
        <w:rPr>
          <w:i/>
          <w:sz w:val="22"/>
          <w:szCs w:val="22"/>
        </w:rPr>
        <w:t>omissis</w:t>
      </w:r>
    </w:p>
    <w:p w:rsidR="007B6BC2" w:rsidRPr="003D37B7" w:rsidRDefault="007B6BC2" w:rsidP="003D37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37B7">
        <w:rPr>
          <w:rFonts w:ascii="Times New Roman" w:hAnsi="Times New Roman" w:cs="Times New Roman"/>
          <w:sz w:val="22"/>
          <w:szCs w:val="22"/>
        </w:rPr>
        <w:t xml:space="preserve">b) i viaggi d'istruzione, le iniziative di scambio o gemellaggio, le visite guidate e le uscite didattiche comunque denominate, </w:t>
      </w:r>
      <w:r w:rsidR="003D37B7" w:rsidRPr="003D37B7">
        <w:rPr>
          <w:rFonts w:ascii="Times New Roman" w:hAnsi="Times New Roman" w:cs="Times New Roman"/>
          <w:sz w:val="22"/>
          <w:szCs w:val="22"/>
        </w:rPr>
        <w:t xml:space="preserve"> </w:t>
      </w:r>
      <w:r w:rsidRPr="003D37B7">
        <w:rPr>
          <w:rFonts w:ascii="Times New Roman" w:hAnsi="Times New Roman" w:cs="Times New Roman"/>
          <w:sz w:val="22"/>
          <w:szCs w:val="22"/>
        </w:rPr>
        <w:t xml:space="preserve">programmate dalle istituzioni scolastiche di ogni ordine e grado sono </w:t>
      </w:r>
      <w:r w:rsidR="003D37B7" w:rsidRPr="003D37B7">
        <w:rPr>
          <w:rFonts w:ascii="Times New Roman" w:hAnsi="Times New Roman" w:cs="Times New Roman"/>
          <w:sz w:val="22"/>
          <w:szCs w:val="22"/>
        </w:rPr>
        <w:t xml:space="preserve"> </w:t>
      </w:r>
      <w:r w:rsidRPr="003D37B7">
        <w:rPr>
          <w:rFonts w:ascii="Times New Roman" w:hAnsi="Times New Roman" w:cs="Times New Roman"/>
          <w:sz w:val="22"/>
          <w:szCs w:val="22"/>
        </w:rPr>
        <w:t xml:space="preserve">sospese fino al 15 marzo 2020; quanto previsto dall'art. 41, comma 4, </w:t>
      </w:r>
      <w:r w:rsidR="003D37B7" w:rsidRPr="003D37B7">
        <w:rPr>
          <w:rFonts w:ascii="Times New Roman" w:hAnsi="Times New Roman" w:cs="Times New Roman"/>
          <w:sz w:val="22"/>
          <w:szCs w:val="22"/>
        </w:rPr>
        <w:t xml:space="preserve"> </w:t>
      </w:r>
      <w:r w:rsidRPr="003D37B7">
        <w:rPr>
          <w:rFonts w:ascii="Times New Roman" w:hAnsi="Times New Roman" w:cs="Times New Roman"/>
          <w:sz w:val="22"/>
          <w:szCs w:val="22"/>
        </w:rPr>
        <w:t xml:space="preserve">del decreto legislativo 23 maggio 2011, n. 79, in ordine al diritto </w:t>
      </w:r>
      <w:r w:rsidR="003D37B7" w:rsidRPr="003D37B7">
        <w:rPr>
          <w:rFonts w:ascii="Times New Roman" w:hAnsi="Times New Roman" w:cs="Times New Roman"/>
          <w:sz w:val="22"/>
          <w:szCs w:val="22"/>
        </w:rPr>
        <w:t xml:space="preserve"> </w:t>
      </w:r>
      <w:r w:rsidRPr="003D37B7">
        <w:rPr>
          <w:rFonts w:ascii="Times New Roman" w:hAnsi="Times New Roman" w:cs="Times New Roman"/>
          <w:sz w:val="22"/>
          <w:szCs w:val="22"/>
        </w:rPr>
        <w:t xml:space="preserve">di recesso del viaggiatore prima dell'inizio del pacchetto di </w:t>
      </w:r>
      <w:r w:rsidR="003D37B7" w:rsidRPr="003D37B7">
        <w:rPr>
          <w:rFonts w:ascii="Times New Roman" w:hAnsi="Times New Roman" w:cs="Times New Roman"/>
          <w:sz w:val="22"/>
          <w:szCs w:val="22"/>
        </w:rPr>
        <w:t xml:space="preserve"> </w:t>
      </w:r>
      <w:r w:rsidRPr="003D37B7">
        <w:rPr>
          <w:rFonts w:ascii="Times New Roman" w:hAnsi="Times New Roman" w:cs="Times New Roman"/>
          <w:sz w:val="22"/>
          <w:szCs w:val="22"/>
        </w:rPr>
        <w:t xml:space="preserve">viaggio, trova applicazione alle fattispecie previste dalla presente lettera; </w:t>
      </w:r>
    </w:p>
    <w:p w:rsidR="003E6EE1" w:rsidRPr="003D37B7" w:rsidRDefault="007B6BC2" w:rsidP="003D37B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D37B7">
        <w:rPr>
          <w:rFonts w:ascii="Times New Roman" w:hAnsi="Times New Roman" w:cs="Times New Roman"/>
          <w:sz w:val="22"/>
          <w:szCs w:val="22"/>
        </w:rPr>
        <w:t xml:space="preserve">c) la riammissione nelle scuole di ogni ordine e grado per </w:t>
      </w:r>
      <w:r w:rsidR="003D37B7" w:rsidRPr="003D37B7">
        <w:rPr>
          <w:rFonts w:ascii="Times New Roman" w:hAnsi="Times New Roman" w:cs="Times New Roman"/>
          <w:sz w:val="22"/>
          <w:szCs w:val="22"/>
        </w:rPr>
        <w:t xml:space="preserve"> </w:t>
      </w:r>
      <w:r w:rsidRPr="003D37B7">
        <w:rPr>
          <w:rFonts w:ascii="Times New Roman" w:hAnsi="Times New Roman" w:cs="Times New Roman"/>
          <w:sz w:val="22"/>
          <w:szCs w:val="22"/>
        </w:rPr>
        <w:t xml:space="preserve">assenze dovute a malattia di durata superiore a cinque giorni </w:t>
      </w:r>
      <w:r w:rsidR="003D37B7" w:rsidRPr="003D37B7">
        <w:rPr>
          <w:rFonts w:ascii="Times New Roman" w:hAnsi="Times New Roman" w:cs="Times New Roman"/>
          <w:sz w:val="22"/>
          <w:szCs w:val="22"/>
        </w:rPr>
        <w:t xml:space="preserve"> </w:t>
      </w:r>
      <w:r w:rsidRPr="003D37B7">
        <w:rPr>
          <w:rFonts w:ascii="Times New Roman" w:hAnsi="Times New Roman" w:cs="Times New Roman"/>
          <w:sz w:val="22"/>
          <w:szCs w:val="22"/>
        </w:rPr>
        <w:t>avviene, fino alla data del 15 marzo 2020, dietro presentazione di</w:t>
      </w:r>
      <w:r w:rsidR="003D37B7" w:rsidRPr="003D37B7">
        <w:rPr>
          <w:rFonts w:ascii="Times New Roman" w:hAnsi="Times New Roman" w:cs="Times New Roman"/>
          <w:sz w:val="22"/>
          <w:szCs w:val="22"/>
        </w:rPr>
        <w:t xml:space="preserve"> </w:t>
      </w:r>
      <w:r w:rsidRPr="003D37B7">
        <w:rPr>
          <w:rFonts w:ascii="Times New Roman" w:hAnsi="Times New Roman" w:cs="Times New Roman"/>
          <w:sz w:val="22"/>
          <w:szCs w:val="22"/>
        </w:rPr>
        <w:t>certificato medico, anche in deroga alle disposizioni vigenti;</w:t>
      </w:r>
    </w:p>
    <w:p w:rsidR="005D737B" w:rsidRDefault="005D737B" w:rsidP="003E6EE1">
      <w:pPr>
        <w:spacing w:line="276" w:lineRule="auto"/>
        <w:ind w:left="142"/>
        <w:jc w:val="both"/>
        <w:outlineLvl w:val="0"/>
        <w:rPr>
          <w:sz w:val="24"/>
          <w:szCs w:val="24"/>
        </w:rPr>
      </w:pPr>
    </w:p>
    <w:p w:rsidR="00D3002E" w:rsidRDefault="005D737B" w:rsidP="003E6EE1">
      <w:pPr>
        <w:spacing w:line="276" w:lineRule="auto"/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Pertanto, </w:t>
      </w:r>
      <w:r w:rsidR="00D3002E">
        <w:rPr>
          <w:sz w:val="24"/>
          <w:szCs w:val="24"/>
        </w:rPr>
        <w:t>si avvisa che</w:t>
      </w:r>
      <w:r w:rsidR="003116BF">
        <w:rPr>
          <w:sz w:val="24"/>
          <w:szCs w:val="24"/>
        </w:rPr>
        <w:t>:</w:t>
      </w:r>
      <w:r w:rsidR="00D3002E">
        <w:rPr>
          <w:sz w:val="24"/>
          <w:szCs w:val="24"/>
        </w:rPr>
        <w:t xml:space="preserve"> </w:t>
      </w:r>
    </w:p>
    <w:p w:rsidR="005D737B" w:rsidRPr="00D86140" w:rsidRDefault="003116BF" w:rsidP="00D86140">
      <w:pPr>
        <w:pStyle w:val="Paragrafoelenco"/>
        <w:numPr>
          <w:ilvl w:val="0"/>
          <w:numId w:val="1"/>
        </w:numPr>
        <w:spacing w:line="276" w:lineRule="auto"/>
        <w:jc w:val="both"/>
        <w:outlineLvl w:val="0"/>
        <w:rPr>
          <w:sz w:val="24"/>
          <w:szCs w:val="24"/>
        </w:rPr>
      </w:pPr>
      <w:r w:rsidRPr="00D86140">
        <w:rPr>
          <w:sz w:val="24"/>
          <w:szCs w:val="24"/>
        </w:rPr>
        <w:t xml:space="preserve">I viaggi di istruzione e </w:t>
      </w:r>
      <w:r w:rsidR="005D737B" w:rsidRPr="00D86140">
        <w:rPr>
          <w:sz w:val="24"/>
          <w:szCs w:val="24"/>
        </w:rPr>
        <w:t xml:space="preserve">le </w:t>
      </w:r>
      <w:r w:rsidR="003E6EE1" w:rsidRPr="00D86140">
        <w:rPr>
          <w:sz w:val="24"/>
          <w:szCs w:val="24"/>
        </w:rPr>
        <w:t>uscite didattiche già previste</w:t>
      </w:r>
      <w:r w:rsidR="005D737B" w:rsidRPr="00D86140">
        <w:rPr>
          <w:sz w:val="24"/>
          <w:szCs w:val="24"/>
        </w:rPr>
        <w:t xml:space="preserve">, </w:t>
      </w:r>
      <w:r w:rsidR="005D737B" w:rsidRPr="00D86140">
        <w:rPr>
          <w:b/>
          <w:sz w:val="24"/>
          <w:szCs w:val="24"/>
        </w:rPr>
        <w:t>di qualsiasi tipo</w:t>
      </w:r>
      <w:r w:rsidR="00D86140" w:rsidRPr="00D86140">
        <w:rPr>
          <w:sz w:val="24"/>
          <w:szCs w:val="24"/>
        </w:rPr>
        <w:t xml:space="preserve"> (compresi i PCTO), sono sospesi</w:t>
      </w:r>
      <w:r w:rsidR="00D3002E" w:rsidRPr="00D86140">
        <w:rPr>
          <w:sz w:val="24"/>
          <w:szCs w:val="24"/>
        </w:rPr>
        <w:t xml:space="preserve"> </w:t>
      </w:r>
      <w:r w:rsidR="006B388A">
        <w:rPr>
          <w:sz w:val="24"/>
          <w:szCs w:val="24"/>
        </w:rPr>
        <w:t xml:space="preserve">senza eccezione </w:t>
      </w:r>
      <w:r w:rsidR="00D3002E" w:rsidRPr="00D86140">
        <w:rPr>
          <w:sz w:val="24"/>
          <w:szCs w:val="24"/>
        </w:rPr>
        <w:t>fino al 15 marzo;</w:t>
      </w:r>
    </w:p>
    <w:p w:rsidR="003116BF" w:rsidRDefault="006B388A" w:rsidP="00D86140">
      <w:pPr>
        <w:pStyle w:val="Paragrafoelenco"/>
        <w:numPr>
          <w:ilvl w:val="0"/>
          <w:numId w:val="1"/>
        </w:numPr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Fino alla stessa data, gli alunni assenti per malattia</w:t>
      </w:r>
      <w:r w:rsidR="003116BF" w:rsidRPr="00D86140">
        <w:rPr>
          <w:sz w:val="24"/>
          <w:szCs w:val="24"/>
        </w:rPr>
        <w:t xml:space="preserve"> di durata superiore a </w:t>
      </w:r>
      <w:r>
        <w:rPr>
          <w:sz w:val="24"/>
          <w:szCs w:val="24"/>
        </w:rPr>
        <w:t>5 giorni (ossia di almeno 6 gg)</w:t>
      </w:r>
      <w:r w:rsidR="003116BF" w:rsidRPr="00D86140">
        <w:rPr>
          <w:sz w:val="24"/>
          <w:szCs w:val="24"/>
        </w:rPr>
        <w:t xml:space="preserve"> al rientro devono presentare certificato medico al docente della prima ora o, in sua assenza, alla vicepresidenza. La mancata presentazione non consentirà di essere riammessi alle lezioni. </w:t>
      </w:r>
    </w:p>
    <w:p w:rsidR="00380102" w:rsidRPr="00380102" w:rsidRDefault="00380102" w:rsidP="00380102">
      <w:pPr>
        <w:spacing w:line="276" w:lineRule="auto"/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Si allega il decreto integrale.</w:t>
      </w:r>
    </w:p>
    <w:p w:rsidR="003E6EE1" w:rsidRPr="00952066" w:rsidRDefault="003E6EE1" w:rsidP="003E6EE1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Il Dirigente scolastico</w:t>
      </w:r>
    </w:p>
    <w:p w:rsidR="003E6EE1" w:rsidRDefault="003E6EE1" w:rsidP="003E6EE1">
      <w:pPr>
        <w:ind w:left="5670"/>
        <w:rPr>
          <w:sz w:val="24"/>
          <w:szCs w:val="24"/>
        </w:rPr>
      </w:pPr>
      <w:r w:rsidRPr="00952066">
        <w:rPr>
          <w:sz w:val="24"/>
          <w:szCs w:val="24"/>
        </w:rPr>
        <w:t>Prof.  Alberto Cataneo</w:t>
      </w:r>
    </w:p>
    <w:p w:rsidR="003E6EE1" w:rsidRPr="00952066" w:rsidRDefault="003E6EE1" w:rsidP="003E6EE1">
      <w:pPr>
        <w:ind w:left="5670"/>
        <w:rPr>
          <w:sz w:val="24"/>
          <w:szCs w:val="24"/>
        </w:rPr>
      </w:pPr>
    </w:p>
    <w:p w:rsidR="003E6EE1" w:rsidRDefault="003E6EE1" w:rsidP="003E6EE1">
      <w:r>
        <w:rPr>
          <w:sz w:val="20"/>
          <w:szCs w:val="20"/>
        </w:rPr>
        <w:t xml:space="preserve">                                                                                                                    (Firma autografa sostituita a mezzo stampa</w:t>
      </w:r>
      <w:r>
        <w:t xml:space="preserve">        </w:t>
      </w:r>
    </w:p>
    <w:p w:rsidR="00046B77" w:rsidRPr="00380102" w:rsidRDefault="003E6EE1">
      <w:pPr>
        <w:rPr>
          <w:sz w:val="20"/>
          <w:szCs w:val="20"/>
        </w:rPr>
      </w:pPr>
      <w:r w:rsidRPr="006D7F87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6D7F8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</w:t>
      </w:r>
      <w:r w:rsidRPr="006D7F87">
        <w:rPr>
          <w:sz w:val="20"/>
          <w:szCs w:val="20"/>
        </w:rPr>
        <w:t xml:space="preserve">  ai sensi dell’at. 3 comma 2 del d.lgs. n. 39/1993)</w:t>
      </w:r>
    </w:p>
    <w:sectPr w:rsidR="00046B77" w:rsidRPr="00380102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2CF6"/>
    <w:multiLevelType w:val="hybridMultilevel"/>
    <w:tmpl w:val="4BBE26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08"/>
  <w:hyphenationZone w:val="283"/>
  <w:characterSpacingControl w:val="doNotCompress"/>
  <w:compat/>
  <w:rsids>
    <w:rsidRoot w:val="003E6EE1"/>
    <w:rsid w:val="00046B77"/>
    <w:rsid w:val="00165D79"/>
    <w:rsid w:val="001C5116"/>
    <w:rsid w:val="003116BF"/>
    <w:rsid w:val="00380102"/>
    <w:rsid w:val="003D37B7"/>
    <w:rsid w:val="003E6EE1"/>
    <w:rsid w:val="005D737B"/>
    <w:rsid w:val="006B388A"/>
    <w:rsid w:val="007B6BC2"/>
    <w:rsid w:val="007E2541"/>
    <w:rsid w:val="00D3002E"/>
    <w:rsid w:val="00D8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E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E6EE1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E6EE1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3E6EE1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3E6EE1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3E6EE1"/>
    <w:pPr>
      <w:jc w:val="center"/>
    </w:pPr>
    <w:rPr>
      <w:b/>
      <w:bCs/>
      <w:sz w:val="22"/>
      <w:szCs w:val="22"/>
    </w:rPr>
  </w:style>
  <w:style w:type="paragraph" w:customStyle="1" w:styleId="Standard">
    <w:name w:val="Standard"/>
    <w:rsid w:val="003E6E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Collegamentoipertestuale">
    <w:name w:val="Hyperlink"/>
    <w:basedOn w:val="Carpredefinitoparagrafo"/>
    <w:uiPriority w:val="99"/>
    <w:unhideWhenUsed/>
    <w:rsid w:val="003E6EE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E6EE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E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EE1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Default">
    <w:name w:val="Default"/>
    <w:rsid w:val="007B6B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86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8</cp:revision>
  <dcterms:created xsi:type="dcterms:W3CDTF">2020-02-26T09:57:00Z</dcterms:created>
  <dcterms:modified xsi:type="dcterms:W3CDTF">2020-02-26T15:09:00Z</dcterms:modified>
</cp:coreProperties>
</file>