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48" w:rsidRDefault="008C4448" w:rsidP="008C4448">
      <w:pPr>
        <w:jc w:val="both"/>
        <w:rPr>
          <w:bCs/>
        </w:rPr>
      </w:pPr>
      <w:r w:rsidRPr="003B4114">
        <w:rPr>
          <w:bCs/>
        </w:rPr>
        <w:t>Liceo Scientifico Statale “</w:t>
      </w:r>
      <w:r w:rsidR="00D72559">
        <w:rPr>
          <w:bCs/>
        </w:rPr>
        <w:t>Talete</w:t>
      </w:r>
      <w:r w:rsidRPr="003B4114">
        <w:rPr>
          <w:bCs/>
        </w:rPr>
        <w:t>” – Roma                                                     A.S. 201</w:t>
      </w:r>
      <w:r w:rsidR="00D72559">
        <w:rPr>
          <w:bCs/>
        </w:rPr>
        <w:t>9</w:t>
      </w:r>
      <w:r w:rsidRPr="003B4114">
        <w:rPr>
          <w:bCs/>
        </w:rPr>
        <w:t xml:space="preserve"> / </w:t>
      </w:r>
      <w:r w:rsidR="00D72559">
        <w:rPr>
          <w:bCs/>
        </w:rPr>
        <w:t>2020</w:t>
      </w:r>
    </w:p>
    <w:p w:rsidR="008C4448" w:rsidRPr="003B4114" w:rsidRDefault="008C4448" w:rsidP="008C4448">
      <w:pPr>
        <w:jc w:val="both"/>
        <w:rPr>
          <w:bCs/>
        </w:rPr>
      </w:pPr>
      <w:r w:rsidRPr="003B4114">
        <w:rPr>
          <w:bCs/>
        </w:rPr>
        <w:t>Discipline</w:t>
      </w:r>
      <w:r>
        <w:rPr>
          <w:bCs/>
        </w:rPr>
        <w:t>:</w:t>
      </w:r>
      <w:r w:rsidRPr="003B4114">
        <w:rPr>
          <w:bCs/>
        </w:rPr>
        <w:t xml:space="preserve"> Storia e Geografia</w:t>
      </w:r>
    </w:p>
    <w:p w:rsidR="008C4448" w:rsidRPr="003B4114" w:rsidRDefault="008C4448" w:rsidP="008C4448">
      <w:pPr>
        <w:jc w:val="both"/>
        <w:rPr>
          <w:bCs/>
        </w:rPr>
      </w:pPr>
      <w:r w:rsidRPr="003B4114">
        <w:rPr>
          <w:bCs/>
        </w:rPr>
        <w:t>Docente: Luca La Pietra</w:t>
      </w:r>
    </w:p>
    <w:p w:rsidR="008C4448" w:rsidRDefault="008C4448" w:rsidP="008C4448">
      <w:pPr>
        <w:jc w:val="both"/>
        <w:rPr>
          <w:bCs/>
        </w:rPr>
      </w:pPr>
      <w:r w:rsidRPr="003B4114">
        <w:rPr>
          <w:bCs/>
        </w:rPr>
        <w:t>Classe: I</w:t>
      </w:r>
      <w:r>
        <w:rPr>
          <w:bCs/>
        </w:rPr>
        <w:t>I</w:t>
      </w:r>
      <w:r w:rsidR="00D72559">
        <w:rPr>
          <w:bCs/>
        </w:rPr>
        <w:t xml:space="preserve"> M</w:t>
      </w:r>
    </w:p>
    <w:p w:rsidR="00CB3837" w:rsidRPr="003B4114" w:rsidRDefault="00CB3837" w:rsidP="008C4448">
      <w:pPr>
        <w:jc w:val="both"/>
        <w:rPr>
          <w:bCs/>
        </w:rPr>
      </w:pPr>
    </w:p>
    <w:p w:rsidR="008C4448" w:rsidRDefault="008C4448" w:rsidP="008C4448">
      <w:pPr>
        <w:jc w:val="center"/>
        <w:rPr>
          <w:b/>
          <w:bCs/>
          <w:sz w:val="32"/>
        </w:rPr>
      </w:pPr>
    </w:p>
    <w:p w:rsidR="008C4448" w:rsidRDefault="008C4448" w:rsidP="008C4448">
      <w:pPr>
        <w:jc w:val="center"/>
        <w:rPr>
          <w:b/>
          <w:bCs/>
          <w:sz w:val="28"/>
          <w:szCs w:val="28"/>
        </w:rPr>
      </w:pPr>
      <w:r w:rsidRPr="00860272">
        <w:rPr>
          <w:b/>
          <w:bCs/>
          <w:sz w:val="28"/>
          <w:szCs w:val="28"/>
        </w:rPr>
        <w:t>PROGRAMMA DI STORIA</w:t>
      </w:r>
    </w:p>
    <w:p w:rsidR="00CB3837" w:rsidRPr="00860272" w:rsidRDefault="00CB3837" w:rsidP="008C44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C4448" w:rsidRDefault="008C4448" w:rsidP="008C4448">
      <w:pPr>
        <w:jc w:val="both"/>
        <w:rPr>
          <w:b/>
        </w:rPr>
      </w:pPr>
    </w:p>
    <w:p w:rsidR="008C4448" w:rsidRDefault="008C4448" w:rsidP="008C4448">
      <w:pPr>
        <w:jc w:val="both"/>
      </w:pPr>
      <w:r>
        <w:rPr>
          <w:bCs/>
        </w:rPr>
        <w:t>L’espansione di Roma repubblicana in Italia e nel Mediterraneo</w:t>
      </w:r>
      <w:r>
        <w:t xml:space="preserve"> (modulo di raccordo con il programma dello scorso anno)</w:t>
      </w:r>
    </w:p>
    <w:p w:rsidR="00DC3C88" w:rsidRDefault="00DC3C88" w:rsidP="008C4448">
      <w:pPr>
        <w:jc w:val="both"/>
      </w:pPr>
    </w:p>
    <w:p w:rsidR="008C4448" w:rsidRDefault="00DC3C88" w:rsidP="008C4448">
      <w:pPr>
        <w:jc w:val="both"/>
      </w:pPr>
      <w:r>
        <w:t>Le guerre puniche.</w:t>
      </w:r>
    </w:p>
    <w:p w:rsidR="008C4448" w:rsidRDefault="008C4448" w:rsidP="008C4448">
      <w:pPr>
        <w:jc w:val="both"/>
      </w:pPr>
      <w:r>
        <w:t>La società romana dopo le guerre di conquista.</w:t>
      </w:r>
      <w:r w:rsidR="00D72559">
        <w:t xml:space="preserve"> </w:t>
      </w:r>
      <w:r>
        <w:t>Conflitti sociali e guerre civili.</w:t>
      </w:r>
    </w:p>
    <w:p w:rsidR="008C4448" w:rsidRDefault="008C4448" w:rsidP="008C4448">
      <w:pPr>
        <w:pStyle w:val="TxBr2p2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La crisi della repubblica nella prima metà del I secolo a.C.</w:t>
      </w:r>
    </w:p>
    <w:p w:rsidR="008C4448" w:rsidRDefault="008C4448" w:rsidP="008C4448">
      <w:pPr>
        <w:pStyle w:val="TxBr2p2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La dittatura di Cesare; il trionfo di Ottaviano.</w:t>
      </w:r>
    </w:p>
    <w:p w:rsidR="008C4448" w:rsidRDefault="008C4448" w:rsidP="008C4448">
      <w:pPr>
        <w:pStyle w:val="TxBr2p2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La cultura nell’età di Augusto.</w:t>
      </w:r>
    </w:p>
    <w:p w:rsidR="008C4448" w:rsidRDefault="008C4448" w:rsidP="008C4448">
      <w:pPr>
        <w:jc w:val="both"/>
      </w:pPr>
      <w:r>
        <w:t>L’Impero: la dinastia Giulio-Claudia; il secolo d’oro; il Principato adottivo; la crisi del III secolo.</w:t>
      </w:r>
    </w:p>
    <w:p w:rsidR="008C4448" w:rsidRDefault="008C4448" w:rsidP="008C4448">
      <w:pPr>
        <w:jc w:val="both"/>
      </w:pPr>
      <w:r>
        <w:t>Il Cristianesimo. L’Impero romano-cristiano.</w:t>
      </w:r>
    </w:p>
    <w:p w:rsidR="008C4448" w:rsidRDefault="008C4448" w:rsidP="008C4448">
      <w:pPr>
        <w:jc w:val="both"/>
      </w:pPr>
      <w:r>
        <w:t>La disgregazione dell’Impero e il mondo tardo antico. Occidente e Oriente nell’Alto Medioevo.</w:t>
      </w:r>
    </w:p>
    <w:p w:rsidR="00DC3C88" w:rsidRDefault="00DC3C88" w:rsidP="008C4448">
      <w:pPr>
        <w:jc w:val="both"/>
      </w:pPr>
      <w:r>
        <w:t>Il monachesimo.</w:t>
      </w:r>
    </w:p>
    <w:p w:rsidR="008C4448" w:rsidRDefault="008C4448" w:rsidP="008C4448">
      <w:pPr>
        <w:jc w:val="both"/>
      </w:pPr>
      <w:r>
        <w:t>I Germani.</w:t>
      </w:r>
    </w:p>
    <w:p w:rsidR="008C4448" w:rsidRDefault="008C4448" w:rsidP="008C4448">
      <w:pPr>
        <w:jc w:val="both"/>
      </w:pPr>
      <w:r>
        <w:t>L’Islam.</w:t>
      </w:r>
      <w:r w:rsidR="00BC0FF0">
        <w:t xml:space="preserve"> La cultura araba.</w:t>
      </w:r>
    </w:p>
    <w:p w:rsidR="008C4448" w:rsidRDefault="008C4448" w:rsidP="008C4448">
      <w:pPr>
        <w:jc w:val="both"/>
      </w:pPr>
      <w:r>
        <w:t>L’ascesa del papato e i Longobardi.</w:t>
      </w:r>
      <w:r w:rsidR="00DC3C88">
        <w:t xml:space="preserve"> L’economia curtense.</w:t>
      </w:r>
    </w:p>
    <w:p w:rsidR="00BC0FF0" w:rsidRDefault="00BC0FF0" w:rsidP="008C4448">
      <w:pPr>
        <w:jc w:val="both"/>
      </w:pPr>
      <w:r>
        <w:t>Dai Merovingi ai Carolingi.</w:t>
      </w:r>
    </w:p>
    <w:p w:rsidR="008C4448" w:rsidRDefault="008C4448" w:rsidP="008C4448">
      <w:pPr>
        <w:jc w:val="both"/>
      </w:pPr>
      <w:r>
        <w:t>Carlo Magno e la società feudale.</w:t>
      </w:r>
    </w:p>
    <w:p w:rsidR="008C4448" w:rsidRDefault="008C4448" w:rsidP="008C4448">
      <w:pPr>
        <w:jc w:val="both"/>
      </w:pPr>
    </w:p>
    <w:p w:rsidR="00CB3837" w:rsidRDefault="00CB3837" w:rsidP="008C4448">
      <w:pPr>
        <w:jc w:val="both"/>
      </w:pPr>
    </w:p>
    <w:p w:rsidR="00CB3837" w:rsidRDefault="00CB3837" w:rsidP="008C4448">
      <w:pPr>
        <w:jc w:val="both"/>
      </w:pPr>
    </w:p>
    <w:p w:rsidR="008C4448" w:rsidRDefault="008C4448" w:rsidP="008C4448">
      <w:pPr>
        <w:jc w:val="both"/>
      </w:pPr>
    </w:p>
    <w:p w:rsidR="004839DB" w:rsidRDefault="004839DB" w:rsidP="004839DB">
      <w:pPr>
        <w:jc w:val="center"/>
        <w:rPr>
          <w:b/>
          <w:bCs/>
          <w:sz w:val="28"/>
          <w:szCs w:val="28"/>
        </w:rPr>
      </w:pPr>
      <w:r w:rsidRPr="00860272">
        <w:rPr>
          <w:b/>
          <w:bCs/>
          <w:sz w:val="28"/>
          <w:szCs w:val="28"/>
        </w:rPr>
        <w:t>PROGRAMMA DI GEOGRAFIA</w:t>
      </w:r>
    </w:p>
    <w:p w:rsidR="00CB3837" w:rsidRPr="00860272" w:rsidRDefault="00CB3837" w:rsidP="004839DB">
      <w:pPr>
        <w:jc w:val="center"/>
        <w:rPr>
          <w:b/>
          <w:bCs/>
          <w:sz w:val="28"/>
          <w:szCs w:val="28"/>
        </w:rPr>
      </w:pPr>
    </w:p>
    <w:p w:rsidR="008C4448" w:rsidRDefault="008C4448" w:rsidP="008C4448">
      <w:pPr>
        <w:jc w:val="both"/>
        <w:rPr>
          <w:b/>
        </w:rPr>
      </w:pPr>
    </w:p>
    <w:p w:rsidR="008C4448" w:rsidRDefault="008C4448" w:rsidP="00163F1F">
      <w:pPr>
        <w:tabs>
          <w:tab w:val="left" w:pos="204"/>
        </w:tabs>
        <w:jc w:val="both"/>
        <w:rPr>
          <w:bCs/>
        </w:rPr>
      </w:pPr>
      <w:r>
        <w:rPr>
          <w:bCs/>
        </w:rPr>
        <w:t>Sviluppo e sottosviluppo. Popolamento</w:t>
      </w:r>
      <w:r w:rsidR="00860272">
        <w:rPr>
          <w:bCs/>
        </w:rPr>
        <w:t>,</w:t>
      </w:r>
      <w:r>
        <w:rPr>
          <w:bCs/>
        </w:rPr>
        <w:t xml:space="preserve"> migrazioni,</w:t>
      </w:r>
      <w:r w:rsidR="002F261C">
        <w:rPr>
          <w:bCs/>
        </w:rPr>
        <w:t xml:space="preserve"> </w:t>
      </w:r>
      <w:r>
        <w:rPr>
          <w:bCs/>
        </w:rPr>
        <w:t>culture.</w:t>
      </w:r>
    </w:p>
    <w:p w:rsidR="008C4448" w:rsidRDefault="008C444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Il mondo globale. </w:t>
      </w:r>
      <w:r w:rsidR="00D72559">
        <w:rPr>
          <w:bCs/>
          <w:sz w:val="24"/>
          <w:lang w:val="it-IT"/>
        </w:rPr>
        <w:t>L</w:t>
      </w:r>
      <w:r>
        <w:rPr>
          <w:bCs/>
          <w:sz w:val="24"/>
          <w:lang w:val="it-IT"/>
        </w:rPr>
        <w:t>a distribuzione delle ricchezze.</w:t>
      </w:r>
    </w:p>
    <w:p w:rsidR="008C4448" w:rsidRDefault="008C444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Industria, materie prime e fonti di energia.</w:t>
      </w:r>
    </w:p>
    <w:p w:rsidR="008C4448" w:rsidRDefault="008C444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Ambiente e politiche ambientali.</w:t>
      </w:r>
    </w:p>
    <w:p w:rsidR="00111658" w:rsidRDefault="0011165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Lingue e religioni nel mondo.</w:t>
      </w:r>
    </w:p>
    <w:p w:rsidR="00111658" w:rsidRDefault="0011165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La tutela dei diritti umani.</w:t>
      </w:r>
    </w:p>
    <w:p w:rsidR="008C4448" w:rsidRDefault="00D72559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Le tappe dell’Unione Europea.</w:t>
      </w:r>
    </w:p>
    <w:p w:rsidR="00163F1F" w:rsidRDefault="00163F1F" w:rsidP="00163F1F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Continenti e Stati extraeuropei.</w:t>
      </w:r>
    </w:p>
    <w:p w:rsidR="00D72559" w:rsidRDefault="00D72559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</w:p>
    <w:p w:rsidR="008C4448" w:rsidRDefault="008C4448" w:rsidP="0009128A">
      <w:pPr>
        <w:jc w:val="both"/>
        <w:rPr>
          <w:bCs/>
        </w:rPr>
      </w:pPr>
      <w:r>
        <w:rPr>
          <w:bCs/>
        </w:rPr>
        <w:t>Visione e commento a</w:t>
      </w:r>
      <w:r w:rsidR="00163F1F">
        <w:rPr>
          <w:bCs/>
        </w:rPr>
        <w:t>l</w:t>
      </w:r>
      <w:r>
        <w:rPr>
          <w:bCs/>
        </w:rPr>
        <w:t xml:space="preserve"> </w:t>
      </w:r>
      <w:r w:rsidR="00D72559">
        <w:rPr>
          <w:bCs/>
        </w:rPr>
        <w:t xml:space="preserve">film </w:t>
      </w:r>
      <w:proofErr w:type="spellStart"/>
      <w:r w:rsidR="00D72559" w:rsidRPr="00163F1F">
        <w:rPr>
          <w:bCs/>
          <w:i/>
        </w:rPr>
        <w:t>Persepolis</w:t>
      </w:r>
      <w:proofErr w:type="spellEnd"/>
      <w:r w:rsidR="00163F1F">
        <w:rPr>
          <w:bCs/>
        </w:rPr>
        <w:t xml:space="preserve"> di </w:t>
      </w:r>
      <w:proofErr w:type="spellStart"/>
      <w:r w:rsidR="00163F1F">
        <w:rPr>
          <w:bCs/>
        </w:rPr>
        <w:t>Marjane</w:t>
      </w:r>
      <w:proofErr w:type="spellEnd"/>
      <w:r w:rsidR="00163F1F">
        <w:rPr>
          <w:bCs/>
        </w:rPr>
        <w:t xml:space="preserve"> Satrapi; approfondimento sulla storia dell’Iran.</w:t>
      </w:r>
    </w:p>
    <w:p w:rsidR="00E92155" w:rsidRDefault="00E92155" w:rsidP="0009128A">
      <w:pPr>
        <w:jc w:val="both"/>
        <w:rPr>
          <w:bCs/>
        </w:rPr>
      </w:pPr>
    </w:p>
    <w:p w:rsidR="002F261C" w:rsidRPr="002F261C" w:rsidRDefault="002F261C" w:rsidP="0009128A">
      <w:pPr>
        <w:jc w:val="both"/>
        <w:rPr>
          <w:bCs/>
        </w:rPr>
      </w:pPr>
      <w:r>
        <w:rPr>
          <w:bCs/>
        </w:rPr>
        <w:t xml:space="preserve">Progetto </w:t>
      </w:r>
      <w:r>
        <w:rPr>
          <w:bCs/>
          <w:i/>
        </w:rPr>
        <w:t xml:space="preserve">Finestre </w:t>
      </w:r>
      <w:r>
        <w:rPr>
          <w:bCs/>
        </w:rPr>
        <w:t xml:space="preserve">sul tema dei rifugiati politici, con il Centro </w:t>
      </w:r>
      <w:proofErr w:type="spellStart"/>
      <w:r>
        <w:rPr>
          <w:bCs/>
        </w:rPr>
        <w:t>Astalli</w:t>
      </w:r>
      <w:proofErr w:type="spellEnd"/>
      <w:r>
        <w:rPr>
          <w:bCs/>
        </w:rPr>
        <w:t>.</w:t>
      </w:r>
      <w:r w:rsidR="00A0296D">
        <w:rPr>
          <w:bCs/>
        </w:rPr>
        <w:t xml:space="preserve"> Una testimonianza dalla Costa d’Avorio.</w:t>
      </w:r>
    </w:p>
    <w:p w:rsidR="008C4448" w:rsidRDefault="008C4448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</w:p>
    <w:p w:rsidR="008C4448" w:rsidRDefault="002F261C" w:rsidP="008C4448">
      <w:pPr>
        <w:pStyle w:val="TxBr3p3"/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>Roma 0</w:t>
      </w:r>
      <w:r w:rsidR="00DB7051">
        <w:rPr>
          <w:bCs/>
          <w:sz w:val="24"/>
          <w:lang w:val="it-IT"/>
        </w:rPr>
        <w:t>4</w:t>
      </w:r>
      <w:r>
        <w:rPr>
          <w:bCs/>
          <w:sz w:val="24"/>
          <w:lang w:val="it-IT"/>
        </w:rPr>
        <w:t>/06/2020</w:t>
      </w:r>
      <w:r w:rsidR="00E92155">
        <w:rPr>
          <w:bCs/>
          <w:sz w:val="24"/>
          <w:lang w:val="it-IT"/>
        </w:rPr>
        <w:t xml:space="preserve">                                                                                         </w:t>
      </w:r>
      <w:r w:rsidR="008C4448">
        <w:rPr>
          <w:bCs/>
          <w:sz w:val="24"/>
          <w:lang w:val="it-IT"/>
        </w:rPr>
        <w:t xml:space="preserve"> </w:t>
      </w:r>
      <w:r w:rsidR="00E92155">
        <w:rPr>
          <w:bCs/>
          <w:sz w:val="24"/>
          <w:lang w:val="it-IT"/>
        </w:rPr>
        <w:t xml:space="preserve">   </w:t>
      </w:r>
      <w:r w:rsidR="008C4448">
        <w:rPr>
          <w:bCs/>
          <w:sz w:val="24"/>
          <w:lang w:val="it-IT"/>
        </w:rPr>
        <w:t>Il docente</w:t>
      </w:r>
    </w:p>
    <w:p w:rsidR="00E92155" w:rsidRDefault="00E92155" w:rsidP="00E92155">
      <w:pPr>
        <w:pStyle w:val="TxBr3p3"/>
        <w:tabs>
          <w:tab w:val="clear" w:pos="204"/>
          <w:tab w:val="left" w:pos="7532"/>
        </w:tabs>
        <w:spacing w:line="240" w:lineRule="auto"/>
        <w:jc w:val="both"/>
        <w:rPr>
          <w:bCs/>
          <w:sz w:val="24"/>
          <w:lang w:val="it-IT"/>
        </w:rPr>
      </w:pPr>
      <w:r>
        <w:rPr>
          <w:bCs/>
          <w:sz w:val="24"/>
          <w:lang w:val="it-IT"/>
        </w:rPr>
        <w:tab/>
        <w:t>Luca La Pietra</w:t>
      </w:r>
    </w:p>
    <w:p w:rsidR="00990553" w:rsidRDefault="00990553"/>
    <w:sectPr w:rsidR="00990553" w:rsidSect="00990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C4448"/>
    <w:rsid w:val="0009128A"/>
    <w:rsid w:val="00111658"/>
    <w:rsid w:val="00163F1F"/>
    <w:rsid w:val="001B34E3"/>
    <w:rsid w:val="002F261C"/>
    <w:rsid w:val="0036489A"/>
    <w:rsid w:val="004839DB"/>
    <w:rsid w:val="005B2E90"/>
    <w:rsid w:val="00860272"/>
    <w:rsid w:val="008C4448"/>
    <w:rsid w:val="00990553"/>
    <w:rsid w:val="00990E8B"/>
    <w:rsid w:val="00A0296D"/>
    <w:rsid w:val="00BC0FF0"/>
    <w:rsid w:val="00CB3837"/>
    <w:rsid w:val="00D72559"/>
    <w:rsid w:val="00DB7051"/>
    <w:rsid w:val="00DC3C88"/>
    <w:rsid w:val="00E45D85"/>
    <w:rsid w:val="00E9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2p2">
    <w:name w:val="TxBr_2p2"/>
    <w:basedOn w:val="Normale"/>
    <w:rsid w:val="008C4448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3p3">
    <w:name w:val="TxBr_3p3"/>
    <w:basedOn w:val="Normale"/>
    <w:rsid w:val="008C4448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15</cp:revision>
  <dcterms:created xsi:type="dcterms:W3CDTF">2014-06-03T19:04:00Z</dcterms:created>
  <dcterms:modified xsi:type="dcterms:W3CDTF">2020-06-04T12:27:00Z</dcterms:modified>
</cp:coreProperties>
</file>