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04384D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113ABA">
        <w:rPr>
          <w:rFonts w:ascii="Times New Roman" w:hAnsi="Times New Roman" w:cs="Times New Roman"/>
          <w:sz w:val="24"/>
          <w:szCs w:val="24"/>
        </w:rPr>
        <w:t>1 H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Pr="005C732E" w:rsidRDefault="00443036" w:rsidP="007B2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Elementi di D</w:t>
            </w:r>
            <w:r w:rsidR="008C1705"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iritto 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035A" w:rsidRPr="00A32CB5">
              <w:rPr>
                <w:rFonts w:ascii="Times New Roman" w:hAnsi="Times New Roman" w:cs="Times New Roman"/>
                <w:sz w:val="24"/>
                <w:szCs w:val="24"/>
              </w:rPr>
              <w:t>ompetenze essenziali per la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19035A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Stato di diritto;</w:t>
            </w:r>
          </w:p>
          <w:p w:rsidR="008C1705" w:rsidRDefault="00A62F47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fonti del diritto;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reve storia del costituzionalismo moderno;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radici della Costituzione italiana;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35A">
              <w:rPr>
                <w:rFonts w:ascii="Times New Roman" w:hAnsi="Times New Roman" w:cs="Times New Roman"/>
                <w:sz w:val="24"/>
                <w:szCs w:val="24"/>
              </w:rPr>
              <w:t xml:space="preserve">i principi fondamentali: articoli </w:t>
            </w:r>
            <w:r w:rsidR="008C1705" w:rsidRPr="001903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</w:p>
          <w:p w:rsidR="0004384D" w:rsidRDefault="007B2D3E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13ABA">
              <w:rPr>
                <w:rFonts w:ascii="Times New Roman" w:hAnsi="Times New Roman" w:cs="Times New Roman"/>
                <w:sz w:val="24"/>
                <w:szCs w:val="24"/>
              </w:rPr>
              <w:t xml:space="preserve">rtt. 32, 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ABA">
              <w:rPr>
                <w:rFonts w:ascii="Times New Roman" w:hAnsi="Times New Roman" w:cs="Times New Roman"/>
                <w:sz w:val="24"/>
                <w:szCs w:val="24"/>
              </w:rPr>
              <w:t>3, 3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4 Cost.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dialogata, apprendimento cooperativo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, lezione a distanza asincrona e sincrona.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66672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 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 xml:space="preserve">orale,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Pr="005C732E" w:rsidRDefault="00A32CB5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Educazione allo sviluppo sostenibile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Saper riconoscere il valore delle diversità e ricono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scere i vincoli che ne derivano;</w:t>
            </w:r>
          </w:p>
          <w:p w:rsid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aper osservare la realtà in modo sistemico ed integrato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03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saper riconoscere l’incertezza intrinseca ai sistemi complessi.</w:t>
            </w:r>
          </w:p>
          <w:p w:rsidR="00B16A93" w:rsidRDefault="00B16A93" w:rsidP="0083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732E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 sviluppo sostenibile;</w:t>
            </w:r>
          </w:p>
          <w:p w:rsidR="0004384D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’inquinamento ambientale: locale 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lobale;</w:t>
            </w:r>
          </w:p>
          <w:p w:rsidR="0004384D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li interventi in materia di inquinamento promossi dall’ONU e la tutela legislativa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ambiente in Italia;</w:t>
            </w:r>
          </w:p>
          <w:p w:rsidR="00B16A93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’a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>limentazione sostenibile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03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 xml:space="preserve">ocus sullo spreco alimentare, dieta mediterranea e impronte idriche, di carbonio e di azoto. 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ezione dialogata,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lezione a distanza (asincrona e 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666725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scritta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Criteri adottati nella didattica a distanza.</w:t>
            </w:r>
          </w:p>
        </w:tc>
      </w:tr>
    </w:tbl>
    <w:p w:rsidR="00B16A93" w:rsidRPr="00FE5705" w:rsidRDefault="00B16A93" w:rsidP="00B16A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3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5C732E" w:rsidRDefault="0019035A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>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fisica e mentale </w:t>
            </w:r>
            <w:r w:rsidR="009C3DF3">
              <w:rPr>
                <w:rFonts w:ascii="Times New Roman" w:hAnsi="Times New Roman" w:cs="Times New Roman"/>
                <w:sz w:val="24"/>
                <w:szCs w:val="24"/>
              </w:rPr>
              <w:t>ottimali</w:t>
            </w: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, intese anche quali risorse per se stessi, per la propria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famiglia e per l'ambiente sociale immediato di appartenenza e la conoscenza del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importante conoscere i concetti di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B16A93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RPr="008C1705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Riflessione sul valore </w:t>
            </w:r>
            <w:r w:rsidR="00113ABA">
              <w:rPr>
                <w:rFonts w:ascii="Times New Roman" w:hAnsi="Times New Roman" w:cs="Times New Roman"/>
                <w:sz w:val="24"/>
                <w:szCs w:val="24"/>
              </w:rPr>
              <w:t xml:space="preserve">dei diritti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grazie al film “</w:t>
            </w:r>
            <w:r w:rsidR="00113ABA">
              <w:rPr>
                <w:rFonts w:ascii="Times New Roman" w:hAnsi="Times New Roman" w:cs="Times New Roman"/>
                <w:sz w:val="24"/>
                <w:szCs w:val="24"/>
              </w:rPr>
              <w:t>Il diritto di contare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 w:rsidR="005C732E"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di Rai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P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L’Agenda 2030. Focus sugli obiettivi 3 e 4 (salute e istruzione).</w:t>
            </w:r>
          </w:p>
          <w:p w:rsidR="00B16A93" w:rsidRDefault="0004384D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universale dei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diritti umani”</w:t>
            </w:r>
            <w:r w:rsidR="0011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AE7" w:rsidRPr="0004384D" w:rsidRDefault="007C0AE7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comunicazione non ostile.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dialogata, lezione a distanza (sincrona e asincrona).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666725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Partecipazione, approfondimento personale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e c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riteri adottati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19035A" w:rsidP="00AA4A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7B2D3E">
        <w:rPr>
          <w:rFonts w:ascii="Times New Roman" w:hAnsi="Times New Roman" w:cs="Times New Roman"/>
          <w:sz w:val="24"/>
          <w:szCs w:val="24"/>
        </w:rPr>
        <w:t>8 giugno 2020</w:t>
      </w:r>
    </w:p>
    <w:p w:rsidR="00AA4AA3" w:rsidRDefault="00AA4AA3" w:rsidP="00AA4A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4AA3" w:rsidRPr="00FE5705" w:rsidRDefault="00AA4AA3" w:rsidP="00AA4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sectPr w:rsidR="00AA4AA3" w:rsidRPr="00FE5705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04384D"/>
    <w:rsid w:val="000F5464"/>
    <w:rsid w:val="00113ABA"/>
    <w:rsid w:val="0019035A"/>
    <w:rsid w:val="003559FF"/>
    <w:rsid w:val="00443036"/>
    <w:rsid w:val="00565C63"/>
    <w:rsid w:val="005C732E"/>
    <w:rsid w:val="006405CF"/>
    <w:rsid w:val="00666725"/>
    <w:rsid w:val="006D0AC9"/>
    <w:rsid w:val="007B1BD9"/>
    <w:rsid w:val="007B2D3E"/>
    <w:rsid w:val="007C0AE7"/>
    <w:rsid w:val="00830003"/>
    <w:rsid w:val="008A4EF7"/>
    <w:rsid w:val="008C1705"/>
    <w:rsid w:val="00997676"/>
    <w:rsid w:val="009C3DF3"/>
    <w:rsid w:val="00A20865"/>
    <w:rsid w:val="00A32CB5"/>
    <w:rsid w:val="00A62F47"/>
    <w:rsid w:val="00AA4AA3"/>
    <w:rsid w:val="00B16A93"/>
    <w:rsid w:val="00C40118"/>
    <w:rsid w:val="00D137D5"/>
    <w:rsid w:val="00D23E7A"/>
    <w:rsid w:val="00E5282C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13</cp:revision>
  <dcterms:created xsi:type="dcterms:W3CDTF">2019-10-21T18:04:00Z</dcterms:created>
  <dcterms:modified xsi:type="dcterms:W3CDTF">2020-05-21T09:01:00Z</dcterms:modified>
</cp:coreProperties>
</file>